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0A" w:rsidRDefault="00DE430A">
      <w:pPr>
        <w:rPr>
          <w:sz w:val="24"/>
          <w:szCs w:val="24"/>
        </w:rPr>
      </w:pPr>
    </w:p>
    <w:p w:rsidR="00DE430A" w:rsidRDefault="00DE430A">
      <w:pPr>
        <w:rPr>
          <w:sz w:val="24"/>
          <w:szCs w:val="24"/>
        </w:rPr>
      </w:pPr>
    </w:p>
    <w:p w:rsidR="001F7097" w:rsidRDefault="00DE430A" w:rsidP="00DE43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E4177F">
        <w:rPr>
          <w:rFonts w:ascii="Arial" w:hAnsi="Arial" w:cs="Arial"/>
          <w:b/>
          <w:sz w:val="24"/>
          <w:szCs w:val="24"/>
        </w:rPr>
        <w:t>COPING WITH LOSS COURSE</w:t>
      </w:r>
      <w:r>
        <w:rPr>
          <w:rFonts w:ascii="Arial" w:hAnsi="Arial" w:cs="Arial"/>
          <w:b/>
          <w:sz w:val="24"/>
          <w:szCs w:val="24"/>
        </w:rPr>
        <w:t xml:space="preserve"> – WEEK FIVE</w:t>
      </w:r>
    </w:p>
    <w:p w:rsidR="00DE430A" w:rsidRDefault="00DE430A" w:rsidP="00DE430A">
      <w:pPr>
        <w:spacing w:after="0"/>
        <w:rPr>
          <w:rFonts w:ascii="Arial" w:hAnsi="Arial" w:cs="Arial"/>
          <w:b/>
          <w:sz w:val="24"/>
          <w:szCs w:val="24"/>
        </w:rPr>
      </w:pPr>
    </w:p>
    <w:p w:rsidR="00636F88" w:rsidRDefault="00636F88" w:rsidP="00DE430A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DE430A" w:rsidRPr="00B405A3" w:rsidRDefault="00DE430A" w:rsidP="00DE430A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1</w:t>
      </w:r>
      <w:r>
        <w:rPr>
          <w:rFonts w:ascii="Arial" w:hAnsi="Arial" w:cs="Arial"/>
          <w:b/>
          <w:sz w:val="24"/>
          <w:szCs w:val="24"/>
        </w:rPr>
        <w:tab/>
        <w:t xml:space="preserve">List examples of thoughts you have had in relation to Grief in the last week.  </w:t>
      </w:r>
      <w:r w:rsidRPr="00B405A3">
        <w:rPr>
          <w:rFonts w:ascii="Arial" w:hAnsi="Arial" w:cs="Arial"/>
          <w:b/>
          <w:sz w:val="24"/>
          <w:szCs w:val="24"/>
        </w:rPr>
        <w:t>Then try to label them as Type 1 or Type 2 worries</w:t>
      </w:r>
      <w:r>
        <w:rPr>
          <w:rFonts w:ascii="Arial" w:hAnsi="Arial" w:cs="Arial"/>
          <w:b/>
          <w:sz w:val="24"/>
          <w:szCs w:val="24"/>
        </w:rPr>
        <w:t>.</w:t>
      </w:r>
    </w:p>
    <w:p w:rsidR="00DE430A" w:rsidRDefault="00DE430A" w:rsidP="00DE430A">
      <w:pPr>
        <w:rPr>
          <w:rFonts w:ascii="Arial" w:hAnsi="Arial" w:cs="Arial"/>
          <w:b/>
          <w:sz w:val="24"/>
          <w:szCs w:val="24"/>
        </w:rPr>
      </w:pPr>
    </w:p>
    <w:p w:rsidR="00DE430A" w:rsidRDefault="00DE430A" w:rsidP="00DE4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E430A" w:rsidRDefault="00DE430A" w:rsidP="00DE4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E430A" w:rsidRDefault="00DE430A" w:rsidP="00DE4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E430A" w:rsidRDefault="00DE430A" w:rsidP="00DE4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E430A" w:rsidRDefault="00DE430A" w:rsidP="00DE4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E430A" w:rsidRDefault="00DE430A" w:rsidP="00DE4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E430A" w:rsidRDefault="00DE430A" w:rsidP="00DE4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E430A" w:rsidRDefault="00DE430A" w:rsidP="00DE4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E430A" w:rsidRDefault="00DE430A" w:rsidP="00DE43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E430A" w:rsidRDefault="00DE430A" w:rsidP="00DE430A">
      <w:pPr>
        <w:spacing w:after="0"/>
        <w:rPr>
          <w:rFonts w:ascii="Arial" w:hAnsi="Arial" w:cs="Arial"/>
          <w:sz w:val="24"/>
          <w:szCs w:val="24"/>
        </w:rPr>
      </w:pPr>
    </w:p>
    <w:p w:rsidR="00636F88" w:rsidRDefault="00636F88" w:rsidP="00636F88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636F88" w:rsidRDefault="00636F88" w:rsidP="00636F88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2</w:t>
      </w:r>
      <w:r>
        <w:rPr>
          <w:rFonts w:ascii="Arial" w:hAnsi="Arial" w:cs="Arial"/>
          <w:b/>
          <w:sz w:val="24"/>
          <w:szCs w:val="24"/>
        </w:rPr>
        <w:tab/>
        <w:t>Go back to your answers for Exercise 1 – Can you identify any unhelpful thinking styles?</w:t>
      </w:r>
    </w:p>
    <w:p w:rsidR="00636F88" w:rsidRDefault="00636F88" w:rsidP="00636F88">
      <w:pPr>
        <w:rPr>
          <w:rFonts w:ascii="Arial" w:hAnsi="Arial" w:cs="Arial"/>
          <w:sz w:val="24"/>
          <w:szCs w:val="24"/>
        </w:rPr>
      </w:pPr>
    </w:p>
    <w:p w:rsidR="00636F88" w:rsidRDefault="00636F88" w:rsidP="00636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36F88" w:rsidRDefault="00636F88" w:rsidP="00636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36F88" w:rsidRDefault="00636F88" w:rsidP="00636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36F88" w:rsidRDefault="00636F88" w:rsidP="00636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36F88" w:rsidRDefault="00636F88" w:rsidP="00636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36F88" w:rsidRDefault="00636F88" w:rsidP="00636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36F88" w:rsidRDefault="00636F88" w:rsidP="00636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36F88" w:rsidRDefault="00636F88" w:rsidP="00636F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Perception</w:t>
      </w:r>
    </w:p>
    <w:p w:rsidR="00636F88" w:rsidRPr="00BA2CD8" w:rsidRDefault="00636F88" w:rsidP="00636F8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2CD8">
        <w:rPr>
          <w:rFonts w:ascii="Arial" w:hAnsi="Arial" w:cs="Arial"/>
          <w:sz w:val="24"/>
          <w:szCs w:val="24"/>
        </w:rPr>
        <w:t xml:space="preserve">It is not </w:t>
      </w:r>
      <w:r>
        <w:rPr>
          <w:rFonts w:ascii="Arial" w:hAnsi="Arial" w:cs="Arial"/>
          <w:sz w:val="24"/>
          <w:szCs w:val="24"/>
        </w:rPr>
        <w:t xml:space="preserve">usually </w:t>
      </w:r>
      <w:r w:rsidRPr="00BA2CD8">
        <w:rPr>
          <w:rFonts w:ascii="Arial" w:hAnsi="Arial" w:cs="Arial"/>
          <w:sz w:val="24"/>
          <w:szCs w:val="24"/>
        </w:rPr>
        <w:t xml:space="preserve">the situation itself that makes us feel </w:t>
      </w:r>
      <w:proofErr w:type="gramStart"/>
      <w:r>
        <w:rPr>
          <w:rFonts w:ascii="Arial" w:hAnsi="Arial" w:cs="Arial"/>
          <w:sz w:val="24"/>
          <w:szCs w:val="24"/>
        </w:rPr>
        <w:t>upset/distressed</w:t>
      </w:r>
      <w:proofErr w:type="gramEnd"/>
      <w:r w:rsidRPr="00BA2CD8">
        <w:rPr>
          <w:rFonts w:ascii="Arial" w:hAnsi="Arial" w:cs="Arial"/>
          <w:sz w:val="24"/>
          <w:szCs w:val="24"/>
        </w:rPr>
        <w:t xml:space="preserve"> it is our perception of that situation…  </w:t>
      </w:r>
    </w:p>
    <w:p w:rsidR="00636F88" w:rsidRPr="00BA2CD8" w:rsidRDefault="00636F88" w:rsidP="00636F8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2CD8">
        <w:rPr>
          <w:rFonts w:ascii="Arial" w:hAnsi="Arial" w:cs="Arial"/>
          <w:sz w:val="24"/>
          <w:szCs w:val="24"/>
        </w:rPr>
        <w:t>Our perception can be based upon past experiences</w:t>
      </w:r>
    </w:p>
    <w:p w:rsidR="00636F88" w:rsidRDefault="00636F88" w:rsidP="00636F8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2CD8">
        <w:rPr>
          <w:rFonts w:ascii="Arial" w:hAnsi="Arial" w:cs="Arial"/>
          <w:sz w:val="24"/>
          <w:szCs w:val="24"/>
        </w:rPr>
        <w:t xml:space="preserve">Changing the way we think about situations and seeing different perspectives can help us to feel less </w:t>
      </w:r>
      <w:r>
        <w:rPr>
          <w:rFonts w:ascii="Arial" w:hAnsi="Arial" w:cs="Arial"/>
          <w:sz w:val="24"/>
          <w:szCs w:val="24"/>
        </w:rPr>
        <w:t>upset/distressed and more in control</w:t>
      </w:r>
    </w:p>
    <w:p w:rsidR="00636F88" w:rsidRDefault="00636F88" w:rsidP="00636F88">
      <w:pPr>
        <w:rPr>
          <w:rFonts w:ascii="Arial" w:hAnsi="Arial" w:cs="Arial"/>
          <w:b/>
          <w:sz w:val="24"/>
          <w:szCs w:val="24"/>
        </w:rPr>
      </w:pPr>
    </w:p>
    <w:p w:rsidR="00394E74" w:rsidRDefault="00394E74" w:rsidP="00636F88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3048000" cy="3543300"/>
            <wp:effectExtent l="19050" t="0" r="0" b="0"/>
            <wp:docPr id="5" name="Picture 2" descr="C:\Users\FERRYMA851\AppData\Local\Microsoft\Windows\Temporary Internet Files\Content.IE5\WV1XYQZ5\lad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RYMA851\AppData\Local\Microsoft\Windows\Temporary Internet Files\Content.IE5\WV1XYQZ5\lad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74" w:rsidRDefault="00394E74" w:rsidP="00636F88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636F88" w:rsidRDefault="00394E74" w:rsidP="00636F88">
      <w:pPr>
        <w:ind w:left="1440" w:hanging="1440"/>
        <w:rPr>
          <w:rFonts w:ascii="Arial" w:hAnsi="Arial" w:cs="Arial"/>
          <w:b/>
          <w:sz w:val="24"/>
          <w:szCs w:val="24"/>
        </w:rPr>
        <w:sectPr w:rsidR="00636F88" w:rsidSect="007E20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3657600" cy="2466975"/>
            <wp:effectExtent l="19050" t="0" r="0" b="0"/>
            <wp:docPr id="6" name="Picture 3" descr="C:\Users\FERRYMA851\AppData\Local\Microsoft\Windows\Temporary Internet Files\Content.IE5\NN61PISH\05020003050000000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RYMA851\AppData\Local\Microsoft\Windows\Temporary Internet Files\Content.IE5\NN61PISH\050200030500000004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88" w:rsidRPr="007E204A" w:rsidRDefault="00636F88" w:rsidP="00636F88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7E204A">
        <w:rPr>
          <w:rFonts w:ascii="Arial" w:hAnsi="Arial" w:cs="Arial"/>
          <w:b/>
          <w:bCs/>
          <w:sz w:val="24"/>
          <w:szCs w:val="24"/>
        </w:rPr>
        <w:lastRenderedPageBreak/>
        <w:t xml:space="preserve">7 </w:t>
      </w:r>
      <w:proofErr w:type="gramStart"/>
      <w:r w:rsidRPr="007E204A">
        <w:rPr>
          <w:rFonts w:ascii="Arial" w:hAnsi="Arial" w:cs="Arial"/>
          <w:b/>
          <w:bCs/>
          <w:sz w:val="24"/>
          <w:szCs w:val="24"/>
        </w:rPr>
        <w:t>Column</w:t>
      </w:r>
      <w:proofErr w:type="gramEnd"/>
      <w:r w:rsidRPr="007E204A">
        <w:rPr>
          <w:rFonts w:ascii="Arial" w:hAnsi="Arial" w:cs="Arial"/>
          <w:b/>
          <w:bCs/>
          <w:sz w:val="24"/>
          <w:szCs w:val="24"/>
        </w:rPr>
        <w:t xml:space="preserve"> Thought Diary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7E204A">
        <w:rPr>
          <w:rFonts w:ascii="Arial" w:hAnsi="Arial" w:cs="Arial"/>
          <w:b/>
          <w:bCs/>
          <w:sz w:val="24"/>
          <w:szCs w:val="24"/>
        </w:rPr>
        <w:t>Example</w:t>
      </w:r>
    </w:p>
    <w:tbl>
      <w:tblPr>
        <w:tblStyle w:val="TableGrid"/>
        <w:tblW w:w="14425" w:type="dxa"/>
        <w:tblLayout w:type="fixed"/>
        <w:tblLook w:val="04A0"/>
      </w:tblPr>
      <w:tblGrid>
        <w:gridCol w:w="2457"/>
        <w:gridCol w:w="1320"/>
        <w:gridCol w:w="2568"/>
        <w:gridCol w:w="1701"/>
        <w:gridCol w:w="1701"/>
        <w:gridCol w:w="2410"/>
        <w:gridCol w:w="2268"/>
      </w:tblGrid>
      <w:tr w:rsidR="00636F88" w:rsidTr="008B0D00">
        <w:tc>
          <w:tcPr>
            <w:tcW w:w="2457" w:type="dxa"/>
          </w:tcPr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04A">
              <w:rPr>
                <w:rFonts w:ascii="Arial" w:hAnsi="Arial" w:cs="Arial"/>
                <w:b/>
                <w:bCs/>
                <w:sz w:val="24"/>
                <w:szCs w:val="24"/>
              </w:rPr>
              <w:t>Date/Time/Situation</w:t>
            </w:r>
          </w:p>
        </w:tc>
        <w:tc>
          <w:tcPr>
            <w:tcW w:w="1320" w:type="dxa"/>
          </w:tcPr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Emotions (rate 0-10 </w:t>
            </w:r>
          </w:p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04A">
              <w:rPr>
                <w:rFonts w:ascii="Arial" w:hAnsi="Arial" w:cs="Arial"/>
                <w:b/>
                <w:bCs/>
                <w:sz w:val="24"/>
                <w:szCs w:val="24"/>
              </w:rPr>
              <w:t>Thoughts</w:t>
            </w:r>
          </w:p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04A">
              <w:rPr>
                <w:rFonts w:ascii="Arial" w:hAnsi="Arial" w:cs="Arial"/>
                <w:b/>
                <w:bCs/>
                <w:sz w:val="24"/>
                <w:szCs w:val="24"/>
              </w:rPr>
              <w:t>Evidence Supporting Thought</w:t>
            </w:r>
          </w:p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04A">
              <w:rPr>
                <w:rFonts w:ascii="Arial" w:hAnsi="Arial" w:cs="Arial"/>
                <w:b/>
                <w:bCs/>
                <w:sz w:val="24"/>
                <w:szCs w:val="24"/>
              </w:rPr>
              <w:t>Evidence Disputing Thought</w:t>
            </w:r>
          </w:p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Balanced Thought </w:t>
            </w:r>
          </w:p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04A">
              <w:rPr>
                <w:rFonts w:ascii="Arial" w:hAnsi="Arial" w:cs="Arial"/>
                <w:b/>
                <w:bCs/>
                <w:sz w:val="24"/>
                <w:szCs w:val="24"/>
              </w:rPr>
              <w:t>Emotions</w:t>
            </w:r>
          </w:p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6F88" w:rsidTr="008B0D00">
        <w:tc>
          <w:tcPr>
            <w:tcW w:w="2457" w:type="dxa"/>
          </w:tcPr>
          <w:p w:rsidR="00636F88" w:rsidRPr="007E204A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 w:rsidRPr="007E204A">
              <w:rPr>
                <w:rFonts w:ascii="Arial" w:hAnsi="Arial" w:cs="Arial"/>
                <w:sz w:val="24"/>
                <w:szCs w:val="24"/>
              </w:rPr>
              <w:t>Monday morning, 10am,</w:t>
            </w:r>
          </w:p>
          <w:p w:rsidR="00636F88" w:rsidRPr="007E204A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 w:rsidRPr="007E204A">
              <w:rPr>
                <w:rFonts w:ascii="Arial" w:hAnsi="Arial" w:cs="Arial"/>
                <w:sz w:val="24"/>
                <w:szCs w:val="24"/>
              </w:rPr>
              <w:t xml:space="preserve">Having breakfast at home on my own, sent a text to Carol to cancel meeting up today </w:t>
            </w: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 w:rsidRPr="007E204A">
              <w:rPr>
                <w:rFonts w:ascii="Arial" w:hAnsi="Arial" w:cs="Arial"/>
                <w:sz w:val="24"/>
                <w:szCs w:val="24"/>
              </w:rPr>
              <w:t>Sad                     9/10</w:t>
            </w:r>
          </w:p>
          <w:p w:rsidR="00636F88" w:rsidRPr="007E204A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Pr="007E204A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 w:rsidRPr="007E204A">
              <w:rPr>
                <w:rFonts w:ascii="Arial" w:hAnsi="Arial" w:cs="Arial"/>
                <w:sz w:val="24"/>
                <w:szCs w:val="24"/>
              </w:rPr>
              <w:t xml:space="preserve">Guilty                 10/10 </w:t>
            </w: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636F88" w:rsidRPr="00CF000B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 w:rsidRPr="00CF000B">
              <w:rPr>
                <w:rFonts w:ascii="Arial" w:hAnsi="Arial" w:cs="Arial"/>
                <w:sz w:val="24"/>
                <w:szCs w:val="24"/>
              </w:rPr>
              <w:t>I can’t cope with company just now</w:t>
            </w: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 w:rsidRPr="00CF000B">
              <w:rPr>
                <w:rFonts w:ascii="Arial" w:hAnsi="Arial" w:cs="Arial"/>
                <w:sz w:val="24"/>
                <w:szCs w:val="24"/>
              </w:rPr>
              <w:t>If I start crying I won’t stop</w:t>
            </w:r>
          </w:p>
          <w:p w:rsidR="00636F88" w:rsidRPr="00CF000B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 w:rsidRPr="00CF000B">
              <w:rPr>
                <w:rFonts w:ascii="Arial" w:hAnsi="Arial" w:cs="Arial"/>
                <w:sz w:val="24"/>
                <w:szCs w:val="24"/>
              </w:rPr>
              <w:t>I shouldn’t have cancelled with Carol</w:t>
            </w:r>
          </w:p>
          <w:p w:rsidR="00636F88" w:rsidRPr="00CF000B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F000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I am a bad friend</w:t>
            </w: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cancelled with Carol three times now</w:t>
            </w:r>
          </w:p>
        </w:tc>
        <w:tc>
          <w:tcPr>
            <w:tcW w:w="1701" w:type="dxa"/>
          </w:tcPr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grieving</w:t>
            </w: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cancelled with other people too</w:t>
            </w: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don’t usually cancel with Carol</w:t>
            </w: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has had to cancel with me in the past</w:t>
            </w:r>
          </w:p>
        </w:tc>
        <w:tc>
          <w:tcPr>
            <w:tcW w:w="2410" w:type="dxa"/>
          </w:tcPr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not a bad friend</w:t>
            </w: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 friend who is struggling right now</w:t>
            </w: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understands and will still be my friend</w:t>
            </w:r>
          </w:p>
        </w:tc>
        <w:tc>
          <w:tcPr>
            <w:tcW w:w="2268" w:type="dxa"/>
          </w:tcPr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             7/10</w:t>
            </w: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Guilty          4/10</w:t>
            </w: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Relieved     5/10</w:t>
            </w:r>
          </w:p>
        </w:tc>
      </w:tr>
    </w:tbl>
    <w:p w:rsidR="00636F88" w:rsidRDefault="00636F88" w:rsidP="00636F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Exercise 3</w:t>
      </w:r>
      <w:r>
        <w:rPr>
          <w:rFonts w:ascii="Arial" w:hAnsi="Arial" w:cs="Arial"/>
          <w:b/>
          <w:sz w:val="24"/>
          <w:szCs w:val="24"/>
        </w:rPr>
        <w:tab/>
        <w:t xml:space="preserve">Use this </w:t>
      </w:r>
      <w:r w:rsidRPr="007E204A">
        <w:rPr>
          <w:rFonts w:ascii="Arial" w:hAnsi="Arial" w:cs="Arial"/>
          <w:b/>
          <w:bCs/>
          <w:sz w:val="24"/>
          <w:szCs w:val="24"/>
        </w:rPr>
        <w:t xml:space="preserve">7 Column Thought Diary </w:t>
      </w:r>
      <w:r>
        <w:rPr>
          <w:rFonts w:ascii="Arial" w:hAnsi="Arial" w:cs="Arial"/>
          <w:b/>
          <w:bCs/>
          <w:sz w:val="24"/>
          <w:szCs w:val="24"/>
        </w:rPr>
        <w:t>to challenge one of your Type 2 worries from Exercise 1</w:t>
      </w:r>
    </w:p>
    <w:p w:rsidR="00636F88" w:rsidRPr="007E204A" w:rsidRDefault="00636F88" w:rsidP="00636F88">
      <w:pPr>
        <w:ind w:left="1440" w:hanging="144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2457"/>
        <w:gridCol w:w="1320"/>
        <w:gridCol w:w="2568"/>
        <w:gridCol w:w="1701"/>
        <w:gridCol w:w="1701"/>
        <w:gridCol w:w="2410"/>
        <w:gridCol w:w="2268"/>
      </w:tblGrid>
      <w:tr w:rsidR="00636F88" w:rsidTr="008B0D00">
        <w:tc>
          <w:tcPr>
            <w:tcW w:w="2457" w:type="dxa"/>
          </w:tcPr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04A">
              <w:rPr>
                <w:rFonts w:ascii="Arial" w:hAnsi="Arial" w:cs="Arial"/>
                <w:b/>
                <w:bCs/>
                <w:sz w:val="24"/>
                <w:szCs w:val="24"/>
              </w:rPr>
              <w:t>Date/Time/Situation</w:t>
            </w:r>
          </w:p>
        </w:tc>
        <w:tc>
          <w:tcPr>
            <w:tcW w:w="1320" w:type="dxa"/>
          </w:tcPr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Emotions (rate 0-10 </w:t>
            </w:r>
          </w:p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04A">
              <w:rPr>
                <w:rFonts w:ascii="Arial" w:hAnsi="Arial" w:cs="Arial"/>
                <w:b/>
                <w:bCs/>
                <w:sz w:val="24"/>
                <w:szCs w:val="24"/>
              </w:rPr>
              <w:t>Thoughts</w:t>
            </w:r>
          </w:p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04A">
              <w:rPr>
                <w:rFonts w:ascii="Arial" w:hAnsi="Arial" w:cs="Arial"/>
                <w:b/>
                <w:bCs/>
                <w:sz w:val="24"/>
                <w:szCs w:val="24"/>
              </w:rPr>
              <w:t>Evidence Supporting Thought</w:t>
            </w:r>
          </w:p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04A">
              <w:rPr>
                <w:rFonts w:ascii="Arial" w:hAnsi="Arial" w:cs="Arial"/>
                <w:b/>
                <w:bCs/>
                <w:sz w:val="24"/>
                <w:szCs w:val="24"/>
              </w:rPr>
              <w:t>Evidence Disputing Thought</w:t>
            </w:r>
          </w:p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Balanced Thought </w:t>
            </w:r>
          </w:p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04A">
              <w:rPr>
                <w:rFonts w:ascii="Arial" w:hAnsi="Arial" w:cs="Arial"/>
                <w:b/>
                <w:bCs/>
                <w:sz w:val="24"/>
                <w:szCs w:val="24"/>
              </w:rPr>
              <w:t>Emotions</w:t>
            </w:r>
          </w:p>
          <w:p w:rsidR="00636F88" w:rsidRPr="007E204A" w:rsidRDefault="00636F88" w:rsidP="008B0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6F88" w:rsidTr="008B0D00">
        <w:tc>
          <w:tcPr>
            <w:tcW w:w="2457" w:type="dxa"/>
          </w:tcPr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F88" w:rsidRDefault="00636F88" w:rsidP="008B0D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6F88" w:rsidRDefault="00636F88" w:rsidP="00636F88">
      <w:pPr>
        <w:rPr>
          <w:rFonts w:ascii="Arial" w:hAnsi="Arial" w:cs="Arial"/>
          <w:sz w:val="24"/>
          <w:szCs w:val="24"/>
        </w:rPr>
        <w:sectPr w:rsidR="00636F88" w:rsidSect="0001580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36F88" w:rsidRDefault="00636F88" w:rsidP="00636F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Other Impact</w:t>
      </w:r>
      <w:r w:rsidR="009B4CE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4CEB">
        <w:rPr>
          <w:rFonts w:ascii="Arial" w:hAnsi="Arial" w:cs="Arial"/>
          <w:b/>
          <w:sz w:val="24"/>
          <w:szCs w:val="24"/>
        </w:rPr>
        <w:t xml:space="preserve">of Grief </w:t>
      </w:r>
      <w:r>
        <w:rPr>
          <w:rFonts w:ascii="Arial" w:hAnsi="Arial" w:cs="Arial"/>
          <w:b/>
          <w:sz w:val="24"/>
          <w:szCs w:val="24"/>
        </w:rPr>
        <w:t>on Thoughts</w:t>
      </w:r>
    </w:p>
    <w:p w:rsidR="00636F88" w:rsidRDefault="00636F88" w:rsidP="00636F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1FBD">
        <w:rPr>
          <w:rFonts w:ascii="Arial" w:hAnsi="Arial" w:cs="Arial"/>
          <w:sz w:val="24"/>
          <w:szCs w:val="24"/>
        </w:rPr>
        <w:t xml:space="preserve">Disbelief (I only spoke with him/her an hour ago) </w:t>
      </w:r>
    </w:p>
    <w:p w:rsidR="00636F88" w:rsidRPr="00EE1FBD" w:rsidRDefault="00636F88" w:rsidP="00636F8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36F88" w:rsidRDefault="00636F88" w:rsidP="00636F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1FBD">
        <w:rPr>
          <w:rFonts w:ascii="Arial" w:hAnsi="Arial" w:cs="Arial"/>
          <w:sz w:val="24"/>
          <w:szCs w:val="24"/>
        </w:rPr>
        <w:t>Guilt (I should have, I could have, If only...)</w:t>
      </w:r>
    </w:p>
    <w:p w:rsidR="00636F88" w:rsidRPr="00EE1FBD" w:rsidRDefault="00636F88" w:rsidP="00636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6F88" w:rsidRDefault="00636F88" w:rsidP="00636F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1FBD">
        <w:rPr>
          <w:rFonts w:ascii="Arial" w:hAnsi="Arial" w:cs="Arial"/>
          <w:sz w:val="24"/>
          <w:szCs w:val="24"/>
        </w:rPr>
        <w:t>Anger/Blame (It’s ..... fault, s/he made a mistake)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(Type 2)</w:t>
      </w:r>
    </w:p>
    <w:p w:rsidR="00636F88" w:rsidRPr="00EE1FBD" w:rsidRDefault="00636F88" w:rsidP="00636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6F88" w:rsidRDefault="00636F88" w:rsidP="00636F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1FBD">
        <w:rPr>
          <w:rFonts w:ascii="Arial" w:hAnsi="Arial" w:cs="Arial"/>
          <w:sz w:val="24"/>
          <w:szCs w:val="24"/>
        </w:rPr>
        <w:t>Confusion (struggle to order thoughts, difficulty concentrating, forgetful)</w:t>
      </w:r>
    </w:p>
    <w:p w:rsidR="00636F88" w:rsidRPr="00EE1FBD" w:rsidRDefault="00636F88" w:rsidP="00636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6F88" w:rsidRDefault="00636F88" w:rsidP="00636F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1FBD">
        <w:rPr>
          <w:rFonts w:ascii="Arial" w:hAnsi="Arial" w:cs="Arial"/>
          <w:sz w:val="24"/>
          <w:szCs w:val="24"/>
        </w:rPr>
        <w:t>Preoccupation (intrusive thoughts/images of the individual dying)</w:t>
      </w:r>
    </w:p>
    <w:p w:rsidR="00636F88" w:rsidRPr="00FE27BD" w:rsidRDefault="00636F88" w:rsidP="00636F88">
      <w:pPr>
        <w:pStyle w:val="ListParagraph"/>
        <w:rPr>
          <w:rFonts w:ascii="Arial" w:hAnsi="Arial" w:cs="Arial"/>
          <w:sz w:val="24"/>
          <w:szCs w:val="24"/>
        </w:rPr>
      </w:pPr>
    </w:p>
    <w:p w:rsidR="00636F88" w:rsidRDefault="00636F88" w:rsidP="00636F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27BD">
        <w:rPr>
          <w:rFonts w:ascii="Arial" w:hAnsi="Arial" w:cs="Arial"/>
          <w:b/>
          <w:sz w:val="24"/>
          <w:szCs w:val="24"/>
        </w:rPr>
        <w:t>How to Manage These Thoughts</w:t>
      </w:r>
    </w:p>
    <w:p w:rsidR="00636F88" w:rsidRDefault="00636F88" w:rsidP="00636F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6F88" w:rsidRPr="00FE27BD" w:rsidRDefault="00636F88" w:rsidP="00636F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27BD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5219700"/>
            <wp:effectExtent l="19050" t="0" r="2540" b="0"/>
            <wp:docPr id="1" name="Picture 1" descr="C:\Users\FERRYMA851\AppData\Local\Microsoft\Windows\Temporary Internet Files\Content.IE5\90VLG0Y2\z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7" name="Picture 3" descr="C:\Users\FERRYMA851\AppData\Local\Microsoft\Windows\Temporary Internet Files\Content.IE5\90VLG0Y2\z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1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F88" w:rsidRPr="00FE27BD" w:rsidRDefault="00636F88" w:rsidP="00636F88">
      <w:pPr>
        <w:rPr>
          <w:rFonts w:ascii="Arial" w:hAnsi="Arial" w:cs="Arial"/>
          <w:sz w:val="24"/>
          <w:szCs w:val="24"/>
        </w:rPr>
      </w:pPr>
      <w:r w:rsidRPr="00FE27BD">
        <w:rPr>
          <w:rFonts w:ascii="Arial" w:hAnsi="Arial" w:cs="Arial"/>
          <w:sz w:val="24"/>
          <w:szCs w:val="24"/>
        </w:rPr>
        <w:t>If you answer “yes” to “Can I do something about this?” then follow Problem Solving Technique.</w:t>
      </w:r>
    </w:p>
    <w:p w:rsidR="00636F88" w:rsidRPr="00AE5BDB" w:rsidRDefault="00636F88" w:rsidP="00636F88">
      <w:pPr>
        <w:rPr>
          <w:rFonts w:ascii="Arial" w:hAnsi="Arial" w:cs="Arial"/>
          <w:b/>
          <w:sz w:val="24"/>
          <w:szCs w:val="24"/>
        </w:rPr>
      </w:pPr>
    </w:p>
    <w:p w:rsidR="00636F88" w:rsidRPr="00AE5BDB" w:rsidRDefault="00636F88" w:rsidP="00636F88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2B61D1" w:rsidRPr="00394E74" w:rsidRDefault="006C306F" w:rsidP="00394E74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94E74">
        <w:rPr>
          <w:rFonts w:ascii="Arial" w:hAnsi="Arial" w:cs="Arial"/>
          <w:sz w:val="24"/>
          <w:szCs w:val="24"/>
        </w:rPr>
        <w:lastRenderedPageBreak/>
        <w:t>Exercise</w:t>
      </w:r>
    </w:p>
    <w:p w:rsidR="002B61D1" w:rsidRPr="00394E74" w:rsidRDefault="006C306F" w:rsidP="00394E74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94E74">
        <w:rPr>
          <w:rFonts w:ascii="Arial" w:hAnsi="Arial" w:cs="Arial"/>
          <w:sz w:val="24"/>
          <w:szCs w:val="24"/>
        </w:rPr>
        <w:t>Relaxation</w:t>
      </w:r>
    </w:p>
    <w:p w:rsidR="002B61D1" w:rsidRPr="00394E74" w:rsidRDefault="006C306F" w:rsidP="00394E74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94E74">
        <w:rPr>
          <w:rFonts w:ascii="Arial" w:hAnsi="Arial" w:cs="Arial"/>
          <w:sz w:val="24"/>
          <w:szCs w:val="24"/>
        </w:rPr>
        <w:t>Mindfulness</w:t>
      </w:r>
    </w:p>
    <w:p w:rsidR="002B61D1" w:rsidRPr="00394E74" w:rsidRDefault="006C306F" w:rsidP="00394E74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94E74">
        <w:rPr>
          <w:rFonts w:ascii="Arial" w:hAnsi="Arial" w:cs="Arial"/>
          <w:sz w:val="24"/>
          <w:szCs w:val="24"/>
        </w:rPr>
        <w:t>Listen to music</w:t>
      </w:r>
    </w:p>
    <w:p w:rsidR="002B61D1" w:rsidRPr="00394E74" w:rsidRDefault="006C306F" w:rsidP="00394E74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94E74">
        <w:rPr>
          <w:rFonts w:ascii="Arial" w:hAnsi="Arial" w:cs="Arial"/>
          <w:sz w:val="24"/>
          <w:szCs w:val="24"/>
        </w:rPr>
        <w:t>Talking to family/friends</w:t>
      </w:r>
    </w:p>
    <w:p w:rsidR="002B61D1" w:rsidRPr="00394E74" w:rsidRDefault="006C306F" w:rsidP="00394E74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94E74">
        <w:rPr>
          <w:rFonts w:ascii="Arial" w:hAnsi="Arial" w:cs="Arial"/>
          <w:sz w:val="24"/>
          <w:szCs w:val="24"/>
        </w:rPr>
        <w:t>Writing to do lists for the day/week</w:t>
      </w:r>
    </w:p>
    <w:p w:rsidR="002B61D1" w:rsidRPr="00394E74" w:rsidRDefault="006C306F" w:rsidP="00394E74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94E74">
        <w:rPr>
          <w:rFonts w:ascii="Arial" w:hAnsi="Arial" w:cs="Arial"/>
          <w:sz w:val="24"/>
          <w:szCs w:val="24"/>
        </w:rPr>
        <w:t>Write a list of people you can contact</w:t>
      </w:r>
    </w:p>
    <w:p w:rsidR="002B61D1" w:rsidRDefault="006C306F" w:rsidP="00394E74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94E74">
        <w:rPr>
          <w:rFonts w:ascii="Arial" w:hAnsi="Arial" w:cs="Arial"/>
          <w:sz w:val="24"/>
          <w:szCs w:val="24"/>
        </w:rPr>
        <w:t>Write a list of favourite restaurants/places</w:t>
      </w:r>
    </w:p>
    <w:p w:rsidR="00DF7C89" w:rsidRDefault="00DF7C89" w:rsidP="00DF7C89">
      <w:pPr>
        <w:spacing w:after="0"/>
        <w:rPr>
          <w:rFonts w:ascii="Arial" w:hAnsi="Arial" w:cs="Arial"/>
          <w:sz w:val="24"/>
          <w:szCs w:val="24"/>
        </w:rPr>
      </w:pPr>
    </w:p>
    <w:p w:rsidR="00DF7C89" w:rsidRDefault="00DF7C89" w:rsidP="00DF7C89">
      <w:pPr>
        <w:rPr>
          <w:rFonts w:ascii="Arial" w:hAnsi="Arial" w:cs="Arial"/>
          <w:b/>
          <w:sz w:val="24"/>
          <w:szCs w:val="24"/>
        </w:rPr>
      </w:pPr>
    </w:p>
    <w:p w:rsidR="00BA36FC" w:rsidRDefault="00BA36FC" w:rsidP="00DF7C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POSTPONING WORRY</w:t>
      </w:r>
    </w:p>
    <w:p w:rsidR="00BA36FC" w:rsidRDefault="00BA36FC" w:rsidP="00DF7C89">
      <w:pPr>
        <w:rPr>
          <w:rFonts w:ascii="Arial" w:hAnsi="Arial" w:cs="Arial"/>
          <w:b/>
          <w:sz w:val="24"/>
          <w:szCs w:val="24"/>
        </w:rPr>
      </w:pPr>
    </w:p>
    <w:p w:rsidR="00BA36FC" w:rsidRDefault="00BA36FC" w:rsidP="00DF7C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</w:t>
      </w:r>
      <w:r>
        <w:rPr>
          <w:rFonts w:ascii="Arial" w:hAnsi="Arial" w:cs="Arial"/>
          <w:b/>
          <w:sz w:val="24"/>
          <w:szCs w:val="24"/>
        </w:rPr>
        <w:tab/>
        <w:t>SET A WORRY TEIM</w:t>
      </w:r>
    </w:p>
    <w:p w:rsidR="002B61D1" w:rsidRPr="00BA36FC" w:rsidRDefault="006C306F" w:rsidP="00BA36F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6FC">
        <w:rPr>
          <w:rFonts w:ascii="Arial" w:hAnsi="Arial" w:cs="Arial"/>
          <w:sz w:val="24"/>
          <w:szCs w:val="24"/>
        </w:rPr>
        <w:t xml:space="preserve">Choose a </w:t>
      </w:r>
      <w:r w:rsidRPr="00BA36FC">
        <w:rPr>
          <w:rFonts w:ascii="Arial" w:hAnsi="Arial" w:cs="Arial"/>
          <w:b/>
          <w:bCs/>
          <w:sz w:val="24"/>
          <w:szCs w:val="24"/>
        </w:rPr>
        <w:t>specific time</w:t>
      </w:r>
      <w:r w:rsidRPr="00BA36FC">
        <w:rPr>
          <w:rFonts w:ascii="Arial" w:hAnsi="Arial" w:cs="Arial"/>
          <w:bCs/>
          <w:sz w:val="24"/>
          <w:szCs w:val="24"/>
        </w:rPr>
        <w:t xml:space="preserve">, </w:t>
      </w:r>
      <w:r w:rsidRPr="00BA36FC">
        <w:rPr>
          <w:rFonts w:ascii="Arial" w:hAnsi="Arial" w:cs="Arial"/>
          <w:b/>
          <w:bCs/>
          <w:sz w:val="24"/>
          <w:szCs w:val="24"/>
        </w:rPr>
        <w:t>length of time</w:t>
      </w:r>
      <w:r w:rsidRPr="00BA36FC">
        <w:rPr>
          <w:rFonts w:ascii="Arial" w:hAnsi="Arial" w:cs="Arial"/>
          <w:bCs/>
          <w:sz w:val="24"/>
          <w:szCs w:val="24"/>
        </w:rPr>
        <w:t xml:space="preserve"> </w:t>
      </w:r>
      <w:r w:rsidRPr="00BA36FC">
        <w:rPr>
          <w:rFonts w:ascii="Arial" w:hAnsi="Arial" w:cs="Arial"/>
          <w:sz w:val="24"/>
          <w:szCs w:val="24"/>
        </w:rPr>
        <w:t>and</w:t>
      </w:r>
      <w:r w:rsidRPr="00BA36FC">
        <w:rPr>
          <w:rFonts w:ascii="Arial" w:hAnsi="Arial" w:cs="Arial"/>
          <w:bCs/>
          <w:sz w:val="24"/>
          <w:szCs w:val="24"/>
        </w:rPr>
        <w:t xml:space="preserve"> a </w:t>
      </w:r>
      <w:r w:rsidRPr="00BA36FC">
        <w:rPr>
          <w:rFonts w:ascii="Arial" w:hAnsi="Arial" w:cs="Arial"/>
          <w:b/>
          <w:bCs/>
          <w:sz w:val="24"/>
          <w:szCs w:val="24"/>
        </w:rPr>
        <w:t>place</w:t>
      </w:r>
      <w:r w:rsidRPr="00BA36FC">
        <w:rPr>
          <w:rFonts w:ascii="Arial" w:hAnsi="Arial" w:cs="Arial"/>
          <w:sz w:val="24"/>
          <w:szCs w:val="24"/>
        </w:rPr>
        <w:t xml:space="preserve"> to do all </w:t>
      </w:r>
      <w:proofErr w:type="gramStart"/>
      <w:r w:rsidRPr="00BA36FC">
        <w:rPr>
          <w:rFonts w:ascii="Arial" w:hAnsi="Arial" w:cs="Arial"/>
          <w:sz w:val="24"/>
          <w:szCs w:val="24"/>
        </w:rPr>
        <w:t>your</w:t>
      </w:r>
      <w:proofErr w:type="gramEnd"/>
      <w:r w:rsidRPr="00BA36FC">
        <w:rPr>
          <w:rFonts w:ascii="Arial" w:hAnsi="Arial" w:cs="Arial"/>
          <w:sz w:val="24"/>
          <w:szCs w:val="24"/>
        </w:rPr>
        <w:t xml:space="preserve"> th</w:t>
      </w:r>
      <w:r w:rsidR="00BA36FC">
        <w:rPr>
          <w:rFonts w:ascii="Arial" w:hAnsi="Arial" w:cs="Arial"/>
          <w:sz w:val="24"/>
          <w:szCs w:val="24"/>
        </w:rPr>
        <w:t xml:space="preserve">inking about worrisome things e.g. </w:t>
      </w:r>
      <w:r w:rsidRPr="00BA36FC">
        <w:rPr>
          <w:rFonts w:ascii="Arial" w:hAnsi="Arial" w:cs="Arial"/>
          <w:i/>
          <w:sz w:val="24"/>
          <w:szCs w:val="24"/>
        </w:rPr>
        <w:t>6pm for 20 minutes in the spare room</w:t>
      </w:r>
      <w:r w:rsidRPr="00BA36FC">
        <w:rPr>
          <w:rFonts w:ascii="Arial" w:hAnsi="Arial" w:cs="Arial"/>
          <w:sz w:val="24"/>
          <w:szCs w:val="24"/>
        </w:rPr>
        <w:t>.</w:t>
      </w:r>
    </w:p>
    <w:p w:rsidR="002B61D1" w:rsidRPr="00BA36FC" w:rsidRDefault="006C306F" w:rsidP="00BA36F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6FC">
        <w:rPr>
          <w:rFonts w:ascii="Arial" w:hAnsi="Arial" w:cs="Arial"/>
          <w:sz w:val="24"/>
          <w:szCs w:val="24"/>
        </w:rPr>
        <w:t xml:space="preserve">The time should be </w:t>
      </w:r>
      <w:r w:rsidRPr="00BA36FC">
        <w:rPr>
          <w:rFonts w:ascii="Arial" w:hAnsi="Arial" w:cs="Arial"/>
          <w:b/>
          <w:bCs/>
          <w:sz w:val="24"/>
          <w:szCs w:val="24"/>
        </w:rPr>
        <w:t>convenient</w:t>
      </w:r>
      <w:r w:rsidRPr="00BA36FC">
        <w:rPr>
          <w:rFonts w:ascii="Arial" w:hAnsi="Arial" w:cs="Arial"/>
          <w:sz w:val="24"/>
          <w:szCs w:val="24"/>
        </w:rPr>
        <w:t xml:space="preserve"> so you can keep your worry time the same everyday  - </w:t>
      </w:r>
      <w:r w:rsidRPr="00BA36FC">
        <w:rPr>
          <w:rFonts w:ascii="Arial" w:hAnsi="Arial" w:cs="Arial"/>
          <w:i/>
          <w:sz w:val="24"/>
          <w:szCs w:val="24"/>
        </w:rPr>
        <w:t>try not to set your worry time close to bedtime as this can impact on your ability to sleep</w:t>
      </w:r>
      <w:r w:rsidRPr="00BA36FC">
        <w:rPr>
          <w:rFonts w:ascii="Arial" w:hAnsi="Arial" w:cs="Arial"/>
          <w:sz w:val="24"/>
          <w:szCs w:val="24"/>
        </w:rPr>
        <w:t xml:space="preserve">. </w:t>
      </w:r>
    </w:p>
    <w:p w:rsidR="002B61D1" w:rsidRPr="00BA36FC" w:rsidRDefault="006C306F" w:rsidP="00BA36F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6FC">
        <w:rPr>
          <w:rFonts w:ascii="Arial" w:hAnsi="Arial" w:cs="Arial"/>
          <w:sz w:val="24"/>
          <w:szCs w:val="24"/>
        </w:rPr>
        <w:t>If it does need to be changed on a certain day, just make sure you have a clear idea of the time you have rescheduled it to.</w:t>
      </w:r>
      <w:r w:rsidRPr="00BA36F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A36FC" w:rsidRPr="00BA36FC" w:rsidRDefault="006C306F" w:rsidP="00BA36F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6FC">
        <w:rPr>
          <w:rFonts w:ascii="Arial" w:hAnsi="Arial" w:cs="Arial"/>
          <w:sz w:val="24"/>
          <w:szCs w:val="24"/>
        </w:rPr>
        <w:t xml:space="preserve">Make the place </w:t>
      </w:r>
      <w:r w:rsidRPr="00BA36FC">
        <w:rPr>
          <w:rFonts w:ascii="Arial" w:hAnsi="Arial" w:cs="Arial"/>
          <w:b/>
          <w:bCs/>
          <w:sz w:val="24"/>
          <w:szCs w:val="24"/>
        </w:rPr>
        <w:t>unique</w:t>
      </w:r>
      <w:r w:rsidRPr="00BA36FC">
        <w:rPr>
          <w:rFonts w:ascii="Arial" w:hAnsi="Arial" w:cs="Arial"/>
          <w:bCs/>
          <w:sz w:val="24"/>
          <w:szCs w:val="24"/>
        </w:rPr>
        <w:t xml:space="preserve">, </w:t>
      </w:r>
      <w:r w:rsidRPr="00BA36FC">
        <w:rPr>
          <w:rFonts w:ascii="Arial" w:hAnsi="Arial" w:cs="Arial"/>
          <w:b/>
          <w:bCs/>
          <w:sz w:val="24"/>
          <w:szCs w:val="24"/>
        </w:rPr>
        <w:t>comfortable</w:t>
      </w:r>
      <w:r w:rsidRPr="00BA36FC">
        <w:rPr>
          <w:rFonts w:ascii="Arial" w:hAnsi="Arial" w:cs="Arial"/>
          <w:bCs/>
          <w:sz w:val="24"/>
          <w:szCs w:val="24"/>
        </w:rPr>
        <w:t xml:space="preserve"> </w:t>
      </w:r>
      <w:r w:rsidRPr="00BA36FC">
        <w:rPr>
          <w:rFonts w:ascii="Arial" w:hAnsi="Arial" w:cs="Arial"/>
          <w:sz w:val="24"/>
          <w:szCs w:val="24"/>
        </w:rPr>
        <w:t>and</w:t>
      </w:r>
      <w:r w:rsidRPr="00BA36FC">
        <w:rPr>
          <w:rFonts w:ascii="Arial" w:hAnsi="Arial" w:cs="Arial"/>
          <w:bCs/>
          <w:sz w:val="24"/>
          <w:szCs w:val="24"/>
        </w:rPr>
        <w:t xml:space="preserve"> </w:t>
      </w:r>
      <w:r w:rsidRPr="00BA36FC">
        <w:rPr>
          <w:rFonts w:ascii="Arial" w:hAnsi="Arial" w:cs="Arial"/>
          <w:b/>
          <w:bCs/>
          <w:sz w:val="24"/>
          <w:szCs w:val="24"/>
        </w:rPr>
        <w:t>free from distractions</w:t>
      </w:r>
      <w:r w:rsidRPr="00BA36FC">
        <w:rPr>
          <w:rFonts w:ascii="Arial" w:hAnsi="Arial" w:cs="Arial"/>
          <w:bCs/>
          <w:sz w:val="24"/>
          <w:szCs w:val="24"/>
        </w:rPr>
        <w:t xml:space="preserve">. </w:t>
      </w:r>
    </w:p>
    <w:p w:rsidR="00BA36FC" w:rsidRDefault="00BA36FC" w:rsidP="00BA36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STEP 2</w:t>
      </w:r>
      <w:r>
        <w:rPr>
          <w:rFonts w:ascii="Arial" w:hAnsi="Arial" w:cs="Arial"/>
          <w:b/>
          <w:bCs/>
          <w:sz w:val="24"/>
          <w:szCs w:val="24"/>
        </w:rPr>
        <w:tab/>
        <w:t>POSTPONE YOUR WORRY</w:t>
      </w:r>
    </w:p>
    <w:p w:rsidR="002B61D1" w:rsidRPr="00BA36FC" w:rsidRDefault="006C306F" w:rsidP="00BA36FC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A36FC">
        <w:rPr>
          <w:rFonts w:ascii="Arial" w:hAnsi="Arial" w:cs="Arial"/>
          <w:bCs/>
          <w:sz w:val="24"/>
          <w:szCs w:val="24"/>
        </w:rPr>
        <w:t xml:space="preserve">Whenever you notice yourself worrying during the day, </w:t>
      </w:r>
      <w:r w:rsidRPr="00BA36FC">
        <w:rPr>
          <w:rFonts w:ascii="Arial" w:hAnsi="Arial" w:cs="Arial"/>
          <w:b/>
          <w:bCs/>
          <w:sz w:val="24"/>
          <w:szCs w:val="24"/>
        </w:rPr>
        <w:t>postpone it to the worry period</w:t>
      </w:r>
      <w:r w:rsidRPr="00BA36FC">
        <w:rPr>
          <w:rFonts w:ascii="Arial" w:hAnsi="Arial" w:cs="Arial"/>
          <w:bCs/>
          <w:sz w:val="24"/>
          <w:szCs w:val="24"/>
        </w:rPr>
        <w:t xml:space="preserve">. </w:t>
      </w:r>
    </w:p>
    <w:p w:rsidR="002B61D1" w:rsidRPr="00BA36FC" w:rsidRDefault="006C306F" w:rsidP="00BA36FC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A36FC">
        <w:rPr>
          <w:rFonts w:ascii="Arial" w:hAnsi="Arial" w:cs="Arial"/>
          <w:b/>
          <w:bCs/>
          <w:sz w:val="24"/>
          <w:szCs w:val="24"/>
        </w:rPr>
        <w:t xml:space="preserve">Note your worry </w:t>
      </w:r>
      <w:r w:rsidRPr="00BA36FC">
        <w:rPr>
          <w:rFonts w:ascii="Arial" w:hAnsi="Arial" w:cs="Arial"/>
          <w:bCs/>
          <w:sz w:val="24"/>
          <w:szCs w:val="24"/>
        </w:rPr>
        <w:t xml:space="preserve">briefly on paper or ‘phone. </w:t>
      </w:r>
    </w:p>
    <w:p w:rsidR="002B61D1" w:rsidRPr="00BA36FC" w:rsidRDefault="006C306F" w:rsidP="00BA36FC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A36FC">
        <w:rPr>
          <w:rFonts w:ascii="Arial" w:hAnsi="Arial" w:cs="Arial"/>
          <w:bCs/>
          <w:sz w:val="24"/>
          <w:szCs w:val="24"/>
        </w:rPr>
        <w:t>Remind yourself that you will have time to think about it later, no need to worry about it now.  You will be in a better position to deal with the worry in the worry period.</w:t>
      </w:r>
    </w:p>
    <w:p w:rsidR="002B61D1" w:rsidRPr="00BA36FC" w:rsidRDefault="006C306F" w:rsidP="00BA36FC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A36FC">
        <w:rPr>
          <w:rFonts w:ascii="Arial" w:hAnsi="Arial" w:cs="Arial"/>
          <w:b/>
          <w:bCs/>
          <w:sz w:val="24"/>
          <w:szCs w:val="24"/>
        </w:rPr>
        <w:t xml:space="preserve">Turn your focus to the present moment </w:t>
      </w:r>
      <w:r w:rsidRPr="00BA36FC">
        <w:rPr>
          <w:rFonts w:ascii="Arial" w:hAnsi="Arial" w:cs="Arial"/>
          <w:bCs/>
          <w:sz w:val="24"/>
          <w:szCs w:val="24"/>
        </w:rPr>
        <w:t xml:space="preserve">and the activities of the day to help let go of the worry until the worry period has arrived. </w:t>
      </w:r>
    </w:p>
    <w:p w:rsidR="002B61D1" w:rsidRPr="00BA36FC" w:rsidRDefault="006C306F" w:rsidP="00BA36FC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A36FC">
        <w:rPr>
          <w:rFonts w:ascii="Arial" w:hAnsi="Arial" w:cs="Arial"/>
          <w:b/>
          <w:bCs/>
          <w:sz w:val="24"/>
          <w:szCs w:val="24"/>
        </w:rPr>
        <w:t xml:space="preserve">If the thought pops back again </w:t>
      </w:r>
      <w:r w:rsidRPr="00BA36FC">
        <w:rPr>
          <w:rFonts w:ascii="Arial" w:hAnsi="Arial" w:cs="Arial"/>
          <w:bCs/>
          <w:sz w:val="24"/>
          <w:szCs w:val="24"/>
        </w:rPr>
        <w:t>(which it likely will), this is not a sign that postponement hasn’t worked.  After all we can’t control what pops into our head!</w:t>
      </w:r>
    </w:p>
    <w:p w:rsidR="00BA36FC" w:rsidRDefault="00BA36FC" w:rsidP="00BA36F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A36FC">
        <w:rPr>
          <w:rFonts w:ascii="Arial" w:hAnsi="Arial" w:cs="Arial"/>
          <w:b/>
          <w:bCs/>
          <w:i/>
          <w:iCs/>
          <w:sz w:val="24"/>
          <w:szCs w:val="24"/>
        </w:rPr>
        <w:t>The aim is to stop the engagement with the thought that results in spiralling or snowballing of those thoughts.</w:t>
      </w:r>
      <w:r w:rsidRPr="00BA36F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BA36FC" w:rsidRDefault="00BA36FC" w:rsidP="00BA36FC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STEP 3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COME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BACK TO YOUR WORRY</w:t>
      </w:r>
    </w:p>
    <w:p w:rsidR="002B61D1" w:rsidRPr="00BA36FC" w:rsidRDefault="006C306F" w:rsidP="00BA36FC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BA36FC">
        <w:rPr>
          <w:rFonts w:ascii="Arial" w:hAnsi="Arial" w:cs="Arial"/>
          <w:bCs/>
          <w:sz w:val="24"/>
          <w:szCs w:val="24"/>
        </w:rPr>
        <w:t xml:space="preserve">When your worry period comes around, settle in your chosen place and </w:t>
      </w:r>
      <w:r w:rsidRPr="00BA36FC">
        <w:rPr>
          <w:rFonts w:ascii="Arial" w:hAnsi="Arial" w:cs="Arial"/>
          <w:b/>
          <w:bCs/>
          <w:sz w:val="24"/>
          <w:szCs w:val="24"/>
        </w:rPr>
        <w:t xml:space="preserve">take some time to reflect </w:t>
      </w:r>
      <w:r w:rsidRPr="00BA36FC">
        <w:rPr>
          <w:rFonts w:ascii="Arial" w:hAnsi="Arial" w:cs="Arial"/>
          <w:bCs/>
          <w:sz w:val="24"/>
          <w:szCs w:val="24"/>
        </w:rPr>
        <w:t xml:space="preserve">on the worries you had written down from the day. </w:t>
      </w:r>
    </w:p>
    <w:p w:rsidR="002B61D1" w:rsidRPr="00BA36FC" w:rsidRDefault="006C306F" w:rsidP="00BA36FC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BA36FC">
        <w:rPr>
          <w:rFonts w:ascii="Arial" w:hAnsi="Arial" w:cs="Arial"/>
          <w:bCs/>
          <w:sz w:val="24"/>
          <w:szCs w:val="24"/>
        </w:rPr>
        <w:t xml:space="preserve">Only worry about the things you have noted if you feel you must.  </w:t>
      </w:r>
      <w:r w:rsidRPr="00BA36FC">
        <w:rPr>
          <w:rFonts w:ascii="Arial" w:hAnsi="Arial" w:cs="Arial"/>
          <w:b/>
          <w:bCs/>
          <w:sz w:val="24"/>
          <w:szCs w:val="24"/>
        </w:rPr>
        <w:t>Don’t think about them if they no longer bother you</w:t>
      </w:r>
      <w:r w:rsidRPr="00BA36FC">
        <w:rPr>
          <w:rFonts w:ascii="Arial" w:hAnsi="Arial" w:cs="Arial"/>
          <w:bCs/>
          <w:sz w:val="24"/>
          <w:szCs w:val="24"/>
        </w:rPr>
        <w:t xml:space="preserve">, or no longer seem relevant.  You could just cross them off your list.  </w:t>
      </w:r>
    </w:p>
    <w:p w:rsidR="002B61D1" w:rsidRPr="00BA36FC" w:rsidRDefault="006C306F" w:rsidP="00BA36FC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BA36FC">
        <w:rPr>
          <w:rFonts w:ascii="Arial" w:hAnsi="Arial" w:cs="Arial"/>
          <w:bCs/>
          <w:sz w:val="24"/>
          <w:szCs w:val="24"/>
        </w:rPr>
        <w:t xml:space="preserve">If you do need to worry about some of them, </w:t>
      </w:r>
      <w:r w:rsidRPr="00BA36FC">
        <w:rPr>
          <w:rFonts w:ascii="Arial" w:hAnsi="Arial" w:cs="Arial"/>
          <w:b/>
          <w:bCs/>
          <w:sz w:val="24"/>
          <w:szCs w:val="24"/>
        </w:rPr>
        <w:t>spend no longer than the set amount of time</w:t>
      </w:r>
      <w:r w:rsidRPr="00BA36FC">
        <w:rPr>
          <w:rFonts w:ascii="Arial" w:hAnsi="Arial" w:cs="Arial"/>
          <w:bCs/>
          <w:sz w:val="24"/>
          <w:szCs w:val="24"/>
        </w:rPr>
        <w:t xml:space="preserve"> you specified for your worry period. </w:t>
      </w:r>
    </w:p>
    <w:p w:rsidR="00BA36FC" w:rsidRPr="00BA36FC" w:rsidRDefault="00BA36FC" w:rsidP="00BA36FC">
      <w:pPr>
        <w:rPr>
          <w:rFonts w:ascii="Arial" w:hAnsi="Arial" w:cs="Arial"/>
          <w:bCs/>
          <w:sz w:val="24"/>
          <w:szCs w:val="24"/>
        </w:rPr>
      </w:pPr>
    </w:p>
    <w:p w:rsidR="00DF7C89" w:rsidRPr="00DF7C89" w:rsidRDefault="00DF7C89" w:rsidP="00DF7C89">
      <w:pPr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4</w:t>
      </w:r>
      <w:r>
        <w:rPr>
          <w:rFonts w:ascii="Arial" w:hAnsi="Arial" w:cs="Arial"/>
          <w:b/>
          <w:sz w:val="24"/>
          <w:szCs w:val="24"/>
        </w:rPr>
        <w:tab/>
      </w:r>
      <w:r w:rsidRPr="00DF7C89"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  <w:t>Controlling Worry</w:t>
      </w:r>
    </w:p>
    <w:p w:rsidR="00DF7C89" w:rsidRPr="00DF7C89" w:rsidRDefault="00DF7C89" w:rsidP="00DF7C89">
      <w:pPr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DF7C89">
        <w:rPr>
          <w:rFonts w:ascii="Arial" w:eastAsia="Times New Roman" w:hAnsi="Arial" w:cs="Arial"/>
          <w:color w:val="000000"/>
          <w:kern w:val="24"/>
          <w:sz w:val="24"/>
          <w:szCs w:val="24"/>
        </w:rPr>
        <w:t>On a scale of 0-10, with 0 meaning ‘I have no control’ and 10 meaning ‘I have complete control’</w:t>
      </w:r>
      <w:proofErr w:type="gramStart"/>
      <w:r w:rsidRPr="00DF7C89">
        <w:rPr>
          <w:rFonts w:ascii="Arial" w:eastAsia="Times New Roman" w:hAnsi="Arial" w:cs="Arial"/>
          <w:color w:val="000000"/>
          <w:kern w:val="24"/>
          <w:sz w:val="24"/>
          <w:szCs w:val="24"/>
        </w:rPr>
        <w:t>,  how</w:t>
      </w:r>
      <w:proofErr w:type="gramEnd"/>
      <w:r w:rsidRPr="00DF7C89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much do you believe that you can control the time you spend worrying?</w:t>
      </w:r>
    </w:p>
    <w:p w:rsidR="00DF7C89" w:rsidRPr="00DF7C89" w:rsidRDefault="00DF7C89" w:rsidP="00DF7C89">
      <w:pPr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DF7C89" w:rsidRPr="00DF7C89" w:rsidRDefault="00DF7C89" w:rsidP="00DF7C89">
      <w:pPr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DF7C89">
        <w:rPr>
          <w:rFonts w:ascii="Arial" w:eastAsia="Times New Roman" w:hAnsi="Arial" w:cs="Arial"/>
          <w:color w:val="000000"/>
          <w:kern w:val="24"/>
          <w:sz w:val="24"/>
          <w:szCs w:val="24"/>
        </w:rPr>
        <w:t>0…………………………………………………………………………10</w:t>
      </w:r>
    </w:p>
    <w:p w:rsidR="00DF7C89" w:rsidRPr="00DF7C89" w:rsidRDefault="00DF7C89" w:rsidP="00DF7C89">
      <w:pPr>
        <w:spacing w:after="0"/>
        <w:rPr>
          <w:rFonts w:ascii="Arial" w:hAnsi="Arial" w:cs="Arial"/>
          <w:b/>
          <w:sz w:val="24"/>
          <w:szCs w:val="24"/>
        </w:rPr>
      </w:pPr>
    </w:p>
    <w:p w:rsidR="00DE430A" w:rsidRDefault="000569B9" w:rsidP="00DE43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ATTENTION TRAINING</w:t>
      </w:r>
    </w:p>
    <w:p w:rsidR="000569B9" w:rsidRDefault="000569B9" w:rsidP="00DE430A">
      <w:pPr>
        <w:spacing w:after="0"/>
        <w:rPr>
          <w:rFonts w:ascii="Arial" w:hAnsi="Arial" w:cs="Arial"/>
          <w:b/>
          <w:sz w:val="24"/>
          <w:szCs w:val="24"/>
        </w:rPr>
      </w:pPr>
    </w:p>
    <w:p w:rsidR="002B61D1" w:rsidRPr="000569B9" w:rsidRDefault="006C306F" w:rsidP="000569B9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569B9">
        <w:rPr>
          <w:rFonts w:ascii="Arial" w:hAnsi="Arial" w:cs="Arial"/>
          <w:sz w:val="24"/>
          <w:szCs w:val="24"/>
        </w:rPr>
        <w:t>Worry is generally future focused</w:t>
      </w:r>
    </w:p>
    <w:p w:rsidR="002B61D1" w:rsidRPr="000569B9" w:rsidRDefault="006C306F" w:rsidP="000569B9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569B9">
        <w:rPr>
          <w:rFonts w:ascii="Arial" w:hAnsi="Arial" w:cs="Arial"/>
          <w:sz w:val="24"/>
          <w:szCs w:val="24"/>
        </w:rPr>
        <w:t>We miss out on the present</w:t>
      </w:r>
    </w:p>
    <w:p w:rsidR="002B61D1" w:rsidRPr="000569B9" w:rsidRDefault="006C306F" w:rsidP="000569B9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569B9">
        <w:rPr>
          <w:rFonts w:ascii="Arial" w:hAnsi="Arial" w:cs="Arial"/>
          <w:sz w:val="24"/>
          <w:szCs w:val="24"/>
        </w:rPr>
        <w:t>Pay less attention to the task in hand</w:t>
      </w:r>
    </w:p>
    <w:p w:rsidR="002B61D1" w:rsidRPr="000569B9" w:rsidRDefault="006C306F" w:rsidP="000569B9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569B9">
        <w:rPr>
          <w:rFonts w:ascii="Arial" w:hAnsi="Arial" w:cs="Arial"/>
          <w:sz w:val="24"/>
          <w:szCs w:val="24"/>
        </w:rPr>
        <w:t>Attention training can help improve our focus on the here and now</w:t>
      </w:r>
    </w:p>
    <w:p w:rsidR="002B61D1" w:rsidRPr="000569B9" w:rsidRDefault="006C306F" w:rsidP="000569B9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569B9">
        <w:rPr>
          <w:rFonts w:ascii="Arial" w:hAnsi="Arial" w:cs="Arial"/>
          <w:sz w:val="24"/>
          <w:szCs w:val="24"/>
        </w:rPr>
        <w:t>It can reduce preoccupation with worries</w:t>
      </w:r>
    </w:p>
    <w:p w:rsidR="000569B9" w:rsidRDefault="000569B9" w:rsidP="00DE430A">
      <w:pPr>
        <w:spacing w:after="0"/>
        <w:rPr>
          <w:rFonts w:ascii="Arial" w:hAnsi="Arial" w:cs="Arial"/>
          <w:sz w:val="24"/>
          <w:szCs w:val="24"/>
        </w:rPr>
      </w:pPr>
    </w:p>
    <w:p w:rsidR="000569B9" w:rsidRDefault="000569B9" w:rsidP="00DE43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5</w:t>
      </w:r>
      <w:r>
        <w:rPr>
          <w:rFonts w:ascii="Arial" w:hAnsi="Arial" w:cs="Arial"/>
          <w:b/>
          <w:sz w:val="24"/>
          <w:szCs w:val="24"/>
        </w:rPr>
        <w:tab/>
        <w:t>Practice of Attention Training in Session</w:t>
      </w:r>
    </w:p>
    <w:p w:rsidR="000569B9" w:rsidRDefault="000569B9" w:rsidP="00DE430A">
      <w:pPr>
        <w:spacing w:after="0"/>
        <w:rPr>
          <w:rFonts w:ascii="Arial" w:hAnsi="Arial" w:cs="Arial"/>
          <w:b/>
          <w:sz w:val="24"/>
          <w:szCs w:val="24"/>
        </w:rPr>
      </w:pPr>
    </w:p>
    <w:p w:rsidR="000569B9" w:rsidRDefault="000569B9" w:rsidP="000569B9">
      <w:pPr>
        <w:spacing w:after="0"/>
        <w:rPr>
          <w:rFonts w:ascii="Arial" w:hAnsi="Arial" w:cs="Arial"/>
          <w:sz w:val="24"/>
          <w:szCs w:val="24"/>
        </w:rPr>
      </w:pPr>
      <w:r w:rsidRPr="000569B9">
        <w:rPr>
          <w:rFonts w:ascii="Arial" w:hAnsi="Arial" w:cs="Arial"/>
          <w:sz w:val="24"/>
          <w:szCs w:val="24"/>
        </w:rPr>
        <w:t xml:space="preserve">That issue that I asked you to think about, how much attention were you giving it during that exercise (0-100%)? </w:t>
      </w:r>
    </w:p>
    <w:p w:rsidR="000569B9" w:rsidRDefault="000569B9" w:rsidP="000569B9">
      <w:pPr>
        <w:spacing w:after="0"/>
        <w:rPr>
          <w:rFonts w:ascii="Arial" w:hAnsi="Arial" w:cs="Arial"/>
          <w:sz w:val="24"/>
          <w:szCs w:val="24"/>
        </w:rPr>
      </w:pPr>
    </w:p>
    <w:p w:rsidR="000569B9" w:rsidRPr="000569B9" w:rsidRDefault="000569B9" w:rsidP="000569B9">
      <w:pPr>
        <w:spacing w:after="0"/>
        <w:rPr>
          <w:rFonts w:ascii="Arial" w:hAnsi="Arial" w:cs="Arial"/>
          <w:sz w:val="24"/>
          <w:szCs w:val="24"/>
        </w:rPr>
      </w:pPr>
    </w:p>
    <w:p w:rsidR="000569B9" w:rsidRDefault="000569B9" w:rsidP="000569B9">
      <w:pPr>
        <w:spacing w:after="0"/>
        <w:rPr>
          <w:rFonts w:ascii="Arial" w:hAnsi="Arial" w:cs="Arial"/>
          <w:sz w:val="24"/>
          <w:szCs w:val="24"/>
        </w:rPr>
      </w:pPr>
      <w:r w:rsidRPr="000569B9">
        <w:rPr>
          <w:rFonts w:ascii="Arial" w:hAnsi="Arial" w:cs="Arial"/>
          <w:sz w:val="24"/>
          <w:szCs w:val="24"/>
        </w:rPr>
        <w:t>How worried do you feel at this moment (0- 10) scale?</w:t>
      </w:r>
    </w:p>
    <w:p w:rsidR="000569B9" w:rsidRDefault="000569B9" w:rsidP="000569B9">
      <w:pPr>
        <w:spacing w:after="0"/>
        <w:rPr>
          <w:rFonts w:ascii="Arial" w:hAnsi="Arial" w:cs="Arial"/>
          <w:sz w:val="24"/>
          <w:szCs w:val="24"/>
        </w:rPr>
      </w:pPr>
    </w:p>
    <w:p w:rsidR="000569B9" w:rsidRPr="000569B9" w:rsidRDefault="000569B9" w:rsidP="000569B9">
      <w:pPr>
        <w:spacing w:after="0"/>
        <w:rPr>
          <w:rFonts w:ascii="Arial" w:hAnsi="Arial" w:cs="Arial"/>
          <w:sz w:val="24"/>
          <w:szCs w:val="24"/>
        </w:rPr>
      </w:pPr>
    </w:p>
    <w:p w:rsidR="000569B9" w:rsidRDefault="000569B9" w:rsidP="000569B9">
      <w:pPr>
        <w:spacing w:after="0"/>
        <w:rPr>
          <w:rFonts w:ascii="Arial" w:hAnsi="Arial" w:cs="Arial"/>
          <w:sz w:val="24"/>
          <w:szCs w:val="24"/>
        </w:rPr>
      </w:pPr>
      <w:r w:rsidRPr="000569B9">
        <w:rPr>
          <w:rFonts w:ascii="Arial" w:hAnsi="Arial" w:cs="Arial"/>
          <w:sz w:val="24"/>
          <w:szCs w:val="24"/>
        </w:rPr>
        <w:t>Did anything change?</w:t>
      </w:r>
    </w:p>
    <w:p w:rsidR="00983A8F" w:rsidRDefault="00983A8F" w:rsidP="000569B9">
      <w:pPr>
        <w:spacing w:after="0"/>
        <w:rPr>
          <w:rFonts w:ascii="Arial" w:hAnsi="Arial" w:cs="Arial"/>
          <w:sz w:val="24"/>
          <w:szCs w:val="24"/>
        </w:rPr>
      </w:pPr>
    </w:p>
    <w:p w:rsidR="00983A8F" w:rsidRDefault="00983A8F" w:rsidP="000569B9">
      <w:pPr>
        <w:spacing w:after="0"/>
        <w:rPr>
          <w:rFonts w:ascii="Arial" w:hAnsi="Arial" w:cs="Arial"/>
          <w:sz w:val="24"/>
          <w:szCs w:val="24"/>
        </w:rPr>
      </w:pPr>
    </w:p>
    <w:p w:rsidR="00983A8F" w:rsidRDefault="00983A8F" w:rsidP="000569B9">
      <w:pPr>
        <w:spacing w:after="0"/>
        <w:rPr>
          <w:rFonts w:ascii="Arial" w:hAnsi="Arial" w:cs="Arial"/>
          <w:sz w:val="24"/>
          <w:szCs w:val="24"/>
        </w:rPr>
      </w:pPr>
    </w:p>
    <w:p w:rsidR="00983A8F" w:rsidRDefault="00983A8F" w:rsidP="000569B9">
      <w:pPr>
        <w:spacing w:after="0"/>
        <w:rPr>
          <w:rFonts w:ascii="Arial" w:hAnsi="Arial" w:cs="Arial"/>
          <w:sz w:val="24"/>
          <w:szCs w:val="24"/>
        </w:rPr>
      </w:pPr>
    </w:p>
    <w:p w:rsidR="00983A8F" w:rsidRDefault="00983A8F" w:rsidP="000569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Exercise 6</w:t>
      </w:r>
      <w:r>
        <w:rPr>
          <w:rFonts w:ascii="Arial" w:hAnsi="Arial" w:cs="Arial"/>
          <w:b/>
          <w:sz w:val="24"/>
          <w:szCs w:val="24"/>
        </w:rPr>
        <w:tab/>
        <w:t>List the key points you have learned today.</w:t>
      </w:r>
    </w:p>
    <w:p w:rsidR="00983A8F" w:rsidRDefault="00983A8F" w:rsidP="000569B9">
      <w:pPr>
        <w:spacing w:after="0"/>
        <w:rPr>
          <w:rFonts w:ascii="Arial" w:hAnsi="Arial" w:cs="Arial"/>
          <w:b/>
          <w:sz w:val="24"/>
          <w:szCs w:val="24"/>
        </w:rPr>
      </w:pPr>
    </w:p>
    <w:p w:rsidR="00983A8F" w:rsidRDefault="00983A8F" w:rsidP="000569B9">
      <w:pPr>
        <w:spacing w:after="0"/>
        <w:rPr>
          <w:rFonts w:ascii="Arial" w:hAnsi="Arial" w:cs="Arial"/>
          <w:b/>
          <w:sz w:val="24"/>
          <w:szCs w:val="24"/>
        </w:rPr>
      </w:pPr>
    </w:p>
    <w:p w:rsidR="00983A8F" w:rsidRDefault="00983A8F" w:rsidP="0098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83A8F" w:rsidRDefault="00983A8F" w:rsidP="0098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83A8F" w:rsidRDefault="00983A8F" w:rsidP="0098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83A8F" w:rsidRDefault="00983A8F" w:rsidP="0098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83A8F" w:rsidRDefault="00983A8F" w:rsidP="0098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83A8F" w:rsidRDefault="00983A8F" w:rsidP="0098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83A8F" w:rsidRDefault="00983A8F" w:rsidP="0098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83A8F" w:rsidRDefault="00983A8F" w:rsidP="0098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83A8F" w:rsidRDefault="00983A8F" w:rsidP="00983A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83A8F" w:rsidRPr="00983A8F" w:rsidRDefault="00983A8F" w:rsidP="000569B9">
      <w:pPr>
        <w:spacing w:after="0"/>
        <w:rPr>
          <w:rFonts w:ascii="Arial" w:hAnsi="Arial" w:cs="Arial"/>
          <w:sz w:val="24"/>
          <w:szCs w:val="24"/>
        </w:rPr>
      </w:pPr>
    </w:p>
    <w:p w:rsidR="00983A8F" w:rsidRDefault="00983A8F" w:rsidP="000569B9">
      <w:pPr>
        <w:spacing w:after="0"/>
        <w:rPr>
          <w:rFonts w:ascii="Arial" w:hAnsi="Arial" w:cs="Arial"/>
          <w:b/>
          <w:sz w:val="24"/>
          <w:szCs w:val="24"/>
        </w:rPr>
      </w:pPr>
    </w:p>
    <w:p w:rsidR="00983A8F" w:rsidRPr="00983A8F" w:rsidRDefault="00983A8F" w:rsidP="000569B9">
      <w:pPr>
        <w:spacing w:after="0"/>
        <w:rPr>
          <w:rFonts w:ascii="Arial" w:hAnsi="Arial" w:cs="Arial"/>
          <w:b/>
          <w:sz w:val="24"/>
          <w:szCs w:val="24"/>
        </w:rPr>
      </w:pPr>
    </w:p>
    <w:p w:rsidR="006C306F" w:rsidRDefault="006C306F" w:rsidP="000569B9">
      <w:pPr>
        <w:spacing w:after="0"/>
        <w:rPr>
          <w:rFonts w:ascii="Arial" w:hAnsi="Arial" w:cs="Arial"/>
          <w:sz w:val="24"/>
          <w:szCs w:val="24"/>
        </w:rPr>
      </w:pPr>
    </w:p>
    <w:p w:rsidR="006C306F" w:rsidRDefault="006C306F" w:rsidP="000569B9">
      <w:pPr>
        <w:spacing w:after="0"/>
        <w:rPr>
          <w:rFonts w:ascii="Arial" w:hAnsi="Arial" w:cs="Arial"/>
          <w:sz w:val="24"/>
          <w:szCs w:val="24"/>
        </w:rPr>
      </w:pPr>
    </w:p>
    <w:p w:rsidR="00983A8F" w:rsidRDefault="00983A8F" w:rsidP="000569B9">
      <w:pPr>
        <w:spacing w:after="0"/>
        <w:rPr>
          <w:rFonts w:ascii="Arial" w:hAnsi="Arial" w:cs="Arial"/>
          <w:sz w:val="24"/>
          <w:szCs w:val="24"/>
        </w:rPr>
      </w:pPr>
    </w:p>
    <w:p w:rsidR="00983A8F" w:rsidRDefault="00983A8F" w:rsidP="000569B9">
      <w:pPr>
        <w:spacing w:after="0"/>
        <w:rPr>
          <w:rFonts w:ascii="Arial" w:hAnsi="Arial" w:cs="Arial"/>
          <w:sz w:val="24"/>
          <w:szCs w:val="24"/>
        </w:rPr>
      </w:pPr>
    </w:p>
    <w:p w:rsidR="006C306F" w:rsidRDefault="006C306F" w:rsidP="000569B9">
      <w:pPr>
        <w:spacing w:after="0"/>
        <w:rPr>
          <w:rFonts w:ascii="Arial" w:hAnsi="Arial" w:cs="Arial"/>
          <w:sz w:val="24"/>
          <w:szCs w:val="24"/>
        </w:rPr>
      </w:pPr>
    </w:p>
    <w:p w:rsidR="006C306F" w:rsidRDefault="006C306F" w:rsidP="000569B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C306F" w:rsidTr="006C306F">
        <w:tc>
          <w:tcPr>
            <w:tcW w:w="9242" w:type="dxa"/>
          </w:tcPr>
          <w:p w:rsidR="006C306F" w:rsidRDefault="006C306F" w:rsidP="0005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06F" w:rsidRDefault="006C306F" w:rsidP="000569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HOMEWORK</w:t>
            </w:r>
          </w:p>
          <w:p w:rsidR="006C306F" w:rsidRDefault="006C306F" w:rsidP="00056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1D1" w:rsidRDefault="006C306F" w:rsidP="006C306F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C306F">
              <w:rPr>
                <w:rFonts w:ascii="Arial" w:hAnsi="Arial" w:cs="Arial"/>
                <w:sz w:val="24"/>
                <w:szCs w:val="24"/>
              </w:rPr>
              <w:t>Try to identify the Unhelpful Thinking Styles in your unhelpful thoughts and see if there is a pattern.</w:t>
            </w:r>
          </w:p>
          <w:p w:rsidR="006C306F" w:rsidRPr="006C306F" w:rsidRDefault="006C306F" w:rsidP="006C306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2B61D1" w:rsidRDefault="006C306F" w:rsidP="006C306F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C306F">
              <w:rPr>
                <w:rFonts w:ascii="Arial" w:hAnsi="Arial" w:cs="Arial"/>
                <w:sz w:val="24"/>
                <w:szCs w:val="24"/>
              </w:rPr>
              <w:t xml:space="preserve">Use the 7 Column Thought Record to challenge any Type 2 thoughts </w:t>
            </w:r>
            <w:r>
              <w:rPr>
                <w:rFonts w:ascii="Arial" w:hAnsi="Arial" w:cs="Arial"/>
                <w:sz w:val="24"/>
                <w:szCs w:val="24"/>
              </w:rPr>
              <w:t xml:space="preserve">you identified today and any you have </w:t>
            </w:r>
            <w:r w:rsidRPr="006C306F">
              <w:rPr>
                <w:rFonts w:ascii="Arial" w:hAnsi="Arial" w:cs="Arial"/>
                <w:sz w:val="24"/>
                <w:szCs w:val="24"/>
              </w:rPr>
              <w:t xml:space="preserve">over the next week.  </w:t>
            </w:r>
          </w:p>
          <w:p w:rsidR="006C306F" w:rsidRPr="006C306F" w:rsidRDefault="006C306F" w:rsidP="006C306F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1D1" w:rsidRDefault="006C306F" w:rsidP="006C306F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C306F">
              <w:rPr>
                <w:rFonts w:ascii="Arial" w:hAnsi="Arial" w:cs="Arial"/>
                <w:sz w:val="24"/>
                <w:szCs w:val="24"/>
              </w:rPr>
              <w:t>Use the Worry Tree to help you manage your worries.  Record your outcomes on the sheet provided.</w:t>
            </w:r>
          </w:p>
          <w:p w:rsidR="006C306F" w:rsidRPr="006C306F" w:rsidRDefault="006C306F" w:rsidP="006C306F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1D1" w:rsidRDefault="006C306F" w:rsidP="006C306F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C306F">
              <w:rPr>
                <w:rFonts w:ascii="Arial" w:hAnsi="Arial" w:cs="Arial"/>
                <w:sz w:val="24"/>
                <w:szCs w:val="24"/>
              </w:rPr>
              <w:t xml:space="preserve">Use the Postpone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6C306F">
              <w:rPr>
                <w:rFonts w:ascii="Arial" w:hAnsi="Arial" w:cs="Arial"/>
                <w:sz w:val="24"/>
                <w:szCs w:val="24"/>
              </w:rPr>
              <w:t>Worry Technique and record your results on the sheet provided.</w:t>
            </w:r>
          </w:p>
          <w:p w:rsidR="006C306F" w:rsidRPr="006C306F" w:rsidRDefault="006C306F" w:rsidP="006C306F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1D1" w:rsidRPr="006C306F" w:rsidRDefault="006C306F" w:rsidP="006C306F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C306F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C306F">
              <w:rPr>
                <w:rFonts w:ascii="Arial" w:hAnsi="Arial" w:cs="Arial"/>
                <w:sz w:val="24"/>
                <w:szCs w:val="24"/>
              </w:rPr>
              <w:t xml:space="preserve">Attention Training Technique and record the outcome on the sheet provided. </w:t>
            </w:r>
          </w:p>
          <w:p w:rsidR="006C306F" w:rsidRPr="006C306F" w:rsidRDefault="006C306F" w:rsidP="0005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06F" w:rsidRDefault="006C306F" w:rsidP="00056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06F" w:rsidRPr="000569B9" w:rsidRDefault="006C306F" w:rsidP="000569B9">
      <w:pPr>
        <w:spacing w:after="0"/>
        <w:rPr>
          <w:rFonts w:ascii="Arial" w:hAnsi="Arial" w:cs="Arial"/>
          <w:sz w:val="24"/>
          <w:szCs w:val="24"/>
        </w:rPr>
      </w:pPr>
    </w:p>
    <w:sectPr w:rsidR="006C306F" w:rsidRPr="000569B9" w:rsidSect="001F7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2F" w:rsidRDefault="00224F2F" w:rsidP="00224F2F">
      <w:pPr>
        <w:spacing w:after="0" w:line="240" w:lineRule="auto"/>
      </w:pPr>
      <w:r>
        <w:separator/>
      </w:r>
    </w:p>
  </w:endnote>
  <w:endnote w:type="continuationSeparator" w:id="0">
    <w:p w:rsidR="00224F2F" w:rsidRDefault="00224F2F" w:rsidP="0022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AC" w:rsidRDefault="005C73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3297"/>
      <w:docPartObj>
        <w:docPartGallery w:val="Page Numbers (Bottom of Page)"/>
        <w:docPartUnique/>
      </w:docPartObj>
    </w:sdtPr>
    <w:sdtContent>
      <w:p w:rsidR="00224F2F" w:rsidRDefault="0021789C">
        <w:pPr>
          <w:pStyle w:val="Footer"/>
          <w:jc w:val="right"/>
        </w:pPr>
        <w:fldSimple w:instr=" PAGE   \* MERGEFORMAT ">
          <w:r w:rsidR="005C73AC">
            <w:rPr>
              <w:noProof/>
            </w:rPr>
            <w:t>1</w:t>
          </w:r>
        </w:fldSimple>
      </w:p>
    </w:sdtContent>
  </w:sdt>
  <w:p w:rsidR="00224F2F" w:rsidRDefault="00224F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AC" w:rsidRDefault="005C7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2F" w:rsidRDefault="00224F2F" w:rsidP="00224F2F">
      <w:pPr>
        <w:spacing w:after="0" w:line="240" w:lineRule="auto"/>
      </w:pPr>
      <w:r>
        <w:separator/>
      </w:r>
    </w:p>
  </w:footnote>
  <w:footnote w:type="continuationSeparator" w:id="0">
    <w:p w:rsidR="00224F2F" w:rsidRDefault="00224F2F" w:rsidP="0022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AC" w:rsidRDefault="005C73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AC" w:rsidRDefault="005C73AC">
    <w:pPr>
      <w:pStyle w:val="Header"/>
    </w:pPr>
    <w:r w:rsidRPr="005C73AC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-331824</wp:posOffset>
          </wp:positionH>
          <wp:positionV relativeFrom="paragraph">
            <wp:posOffset>-119971</wp:posOffset>
          </wp:positionV>
          <wp:extent cx="1054838" cy="499731"/>
          <wp:effectExtent l="19050" t="0" r="0" b="0"/>
          <wp:wrapTight wrapText="bothSides">
            <wp:wrapPolygon edited="0">
              <wp:start x="-390" y="0"/>
              <wp:lineTo x="-390" y="20611"/>
              <wp:lineTo x="21457" y="20611"/>
              <wp:lineTo x="21457" y="0"/>
              <wp:lineTo x="-390" y="0"/>
            </wp:wrapPolygon>
          </wp:wrapTight>
          <wp:docPr id="8" name="Picture 1" descr="http://wellbeing-glasgow.org.uk/wp-content/themes/Barebones-master/assets/img/brand-blue-bi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llbeing-glasgow.org.uk/wp-content/themes/Barebones-master/assets/img/brand-blue-big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73AC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4835599</wp:posOffset>
          </wp:positionH>
          <wp:positionV relativeFrom="paragraph">
            <wp:posOffset>-183766</wp:posOffset>
          </wp:positionV>
          <wp:extent cx="1344295" cy="648586"/>
          <wp:effectExtent l="19050" t="0" r="8255" b="0"/>
          <wp:wrapTight wrapText="bothSides">
            <wp:wrapPolygon edited="0">
              <wp:start x="-306" y="0"/>
              <wp:lineTo x="-306" y="20944"/>
              <wp:lineTo x="21733" y="20944"/>
              <wp:lineTo x="21733" y="0"/>
              <wp:lineTo x="-306" y="0"/>
            </wp:wrapPolygon>
          </wp:wrapTight>
          <wp:docPr id="7" name="Picture 4" descr="Image result for ggc nh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ggc nh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73AC" w:rsidRDefault="005C73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AC" w:rsidRDefault="005C73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78A"/>
    <w:multiLevelType w:val="hybridMultilevel"/>
    <w:tmpl w:val="288E5706"/>
    <w:lvl w:ilvl="0" w:tplc="0074B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4A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87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CB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8D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62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4C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CC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132C5A"/>
    <w:multiLevelType w:val="hybridMultilevel"/>
    <w:tmpl w:val="7444C102"/>
    <w:lvl w:ilvl="0" w:tplc="F9003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E1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8C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0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5E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20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C1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20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0E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045982"/>
    <w:multiLevelType w:val="hybridMultilevel"/>
    <w:tmpl w:val="312A735C"/>
    <w:lvl w:ilvl="0" w:tplc="FB34B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43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07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1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4A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C7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8B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66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89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CB1353"/>
    <w:multiLevelType w:val="hybridMultilevel"/>
    <w:tmpl w:val="32344282"/>
    <w:lvl w:ilvl="0" w:tplc="E4AAE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05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2C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81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A1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0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62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49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4D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652850"/>
    <w:multiLevelType w:val="hybridMultilevel"/>
    <w:tmpl w:val="83143E12"/>
    <w:lvl w:ilvl="0" w:tplc="B8845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A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4A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8F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43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AB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A5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20C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F726B5"/>
    <w:multiLevelType w:val="hybridMultilevel"/>
    <w:tmpl w:val="0DDAE1BE"/>
    <w:lvl w:ilvl="0" w:tplc="69AC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0B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8A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E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23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89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E2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8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8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A30DA5"/>
    <w:multiLevelType w:val="hybridMultilevel"/>
    <w:tmpl w:val="3458A5C0"/>
    <w:lvl w:ilvl="0" w:tplc="31AA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608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F01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8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80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6A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84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A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BA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DC4A7A"/>
    <w:multiLevelType w:val="hybridMultilevel"/>
    <w:tmpl w:val="CC66E2EC"/>
    <w:lvl w:ilvl="0" w:tplc="3C6EB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EC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89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68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6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28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C4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568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06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30A"/>
    <w:rsid w:val="000569B9"/>
    <w:rsid w:val="001F7097"/>
    <w:rsid w:val="0021789C"/>
    <w:rsid w:val="00224F2F"/>
    <w:rsid w:val="002B61D1"/>
    <w:rsid w:val="00394E74"/>
    <w:rsid w:val="005C73AC"/>
    <w:rsid w:val="00636F88"/>
    <w:rsid w:val="006C306F"/>
    <w:rsid w:val="00970B22"/>
    <w:rsid w:val="00983A8F"/>
    <w:rsid w:val="009B4CEB"/>
    <w:rsid w:val="00BA36FC"/>
    <w:rsid w:val="00C3199D"/>
    <w:rsid w:val="00CF1FA2"/>
    <w:rsid w:val="00DE430A"/>
    <w:rsid w:val="00DF7C89"/>
    <w:rsid w:val="00E4177F"/>
    <w:rsid w:val="00E50FF0"/>
    <w:rsid w:val="00ED24ED"/>
    <w:rsid w:val="00F0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88"/>
    <w:pPr>
      <w:ind w:left="720"/>
      <w:contextualSpacing/>
    </w:pPr>
  </w:style>
  <w:style w:type="table" w:styleId="TableGrid">
    <w:name w:val="Table Grid"/>
    <w:basedOn w:val="TableNormal"/>
    <w:uiPriority w:val="59"/>
    <w:rsid w:val="0063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2F"/>
  </w:style>
  <w:style w:type="paragraph" w:styleId="Footer">
    <w:name w:val="footer"/>
    <w:basedOn w:val="Normal"/>
    <w:link w:val="FooterChar"/>
    <w:uiPriority w:val="99"/>
    <w:unhideWhenUsed/>
    <w:rsid w:val="00224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0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7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2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7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6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bing.com/images/search?view=detailV2&amp;ccid=gcMp71Hi&amp;id=03F31A6BA80D44009EB5DCAABCC31D024FC436A6&amp;thid=OIP.gcMp71HiROz2ES36qxmzawAAAA&amp;mediaurl=https%3a%2f%2fbridgeall.com%2fmedia%2f2455%2fnhsggc.png%3fanchor%3dcenter%26mode%3dcrop%26width%3d456%26height%3d220%26rnd%3d131837380510000000&amp;exph=220&amp;expw=456&amp;q=ggc+nhs&amp;simid=608027799642573392&amp;ck=FC60D2B92C19C3D4F7275035E2B32218&amp;selectedIndex=1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0030"/>
    <w:rsid w:val="0066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F142EDD9F4797A6D159E4392945E0">
    <w:name w:val="A93F142EDD9F4797A6D159E4392945E0"/>
    <w:rsid w:val="006600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MFERRY2</dc:creator>
  <cp:lastModifiedBy>macleca137</cp:lastModifiedBy>
  <cp:revision>5</cp:revision>
  <dcterms:created xsi:type="dcterms:W3CDTF">2020-05-06T09:57:00Z</dcterms:created>
  <dcterms:modified xsi:type="dcterms:W3CDTF">2020-06-15T15:32:00Z</dcterms:modified>
</cp:coreProperties>
</file>